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B5211" w14:textId="77777777" w:rsidR="00B81740" w:rsidRDefault="00B817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01BD1" wp14:editId="1B87CFAF">
                <wp:simplePos x="0" y="0"/>
                <wp:positionH relativeFrom="column">
                  <wp:posOffset>-563915</wp:posOffset>
                </wp:positionH>
                <wp:positionV relativeFrom="paragraph">
                  <wp:posOffset>-501807</wp:posOffset>
                </wp:positionV>
                <wp:extent cx="2155971" cy="914400"/>
                <wp:effectExtent l="0" t="0" r="3175" b="0"/>
                <wp:wrapNone/>
                <wp:docPr id="196470846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971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CF4DA3" w14:textId="77777777" w:rsidR="00B81740" w:rsidRDefault="00B817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EEC541" wp14:editId="5C122C92">
                                  <wp:extent cx="1902844" cy="517898"/>
                                  <wp:effectExtent l="0" t="0" r="2540" b="3175"/>
                                  <wp:docPr id="1112273292" name="Image 1" descr="Une image contenant logo, symbole, Graphique, Polic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12273292" name="Image 1" descr="Une image contenant logo, symbole, Graphique, Polic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5859" cy="529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01BD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4.4pt;margin-top:-39.5pt;width:169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" fillcolor="white [3201]" stroked="f" strokeweight=".5pt">
                <v:textbox>
                  <w:txbxContent>
                    <w:p w14:paraId="13CF4DA3" w14:textId="77777777" w:rsidR="00B81740" w:rsidRDefault="00B81740">
                      <w:r>
                        <w:rPr>
                          <w:noProof/>
                        </w:rPr>
                        <w:drawing>
                          <wp:inline distT="0" distB="0" distL="0" distR="0" wp14:anchorId="4DEEC541" wp14:editId="5C122C92">
                            <wp:extent cx="1902844" cy="517898"/>
                            <wp:effectExtent l="0" t="0" r="2540" b="3175"/>
                            <wp:docPr id="1112273292" name="Image 1" descr="Une image contenant logo, symbole, Graphique, Polic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12273292" name="Image 1" descr="Une image contenant logo, symbole, Graphique, Police&#10;&#10;Description générée automatiquement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5859" cy="529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C1827FF" w14:textId="77777777" w:rsidR="00B81740" w:rsidRDefault="00B81740"/>
    <w:p w14:paraId="75C348F6" w14:textId="77777777" w:rsidR="00B81740" w:rsidRDefault="00B81740"/>
    <w:p w14:paraId="5FD2F1C9" w14:textId="77777777" w:rsidR="00B81740" w:rsidRDefault="00B81740"/>
    <w:p w14:paraId="3A92A5EE" w14:textId="77777777" w:rsidR="00B81740" w:rsidRDefault="00B81740"/>
    <w:p w14:paraId="3204E0D5" w14:textId="77777777" w:rsidR="00CC5C7F" w:rsidRDefault="00CC5C7F"/>
    <w:p w14:paraId="1AF3933F" w14:textId="77777777" w:rsidR="00CC5C7F" w:rsidRDefault="00CC5C7F"/>
    <w:p w14:paraId="69709EBB" w14:textId="77777777" w:rsidR="00CC5C7F" w:rsidRDefault="00CC5C7F"/>
    <w:p w14:paraId="5F5F92DA" w14:textId="560A9BD2" w:rsidR="00CC5C7F" w:rsidRDefault="00CC5C7F">
      <w:r w:rsidRPr="00CC5C7F">
        <w:rPr>
          <w:color w:val="000000"/>
          <w:sz w:val="24"/>
          <w:szCs w:val="25"/>
        </w:rPr>
        <w:t>ANM Consommation</w:t>
      </w:r>
    </w:p>
    <w:p w14:paraId="1D3A0626" w14:textId="77777777" w:rsidR="00CC5C7F" w:rsidRDefault="00CC5C7F"/>
    <w:p w14:paraId="2DAA690D" w14:textId="77777777" w:rsidR="00CC5C7F" w:rsidRDefault="00CC5C7F" w:rsidP="00CC5C7F">
      <w:pPr>
        <w:jc w:val="both"/>
        <w:rPr>
          <w:color w:val="000000"/>
          <w:sz w:val="24"/>
          <w:szCs w:val="25"/>
        </w:rPr>
      </w:pPr>
      <w:r w:rsidRPr="00CC5C7F">
        <w:rPr>
          <w:color w:val="000000"/>
          <w:sz w:val="24"/>
          <w:szCs w:val="25"/>
        </w:rPr>
        <w:t xml:space="preserve">Conformément aux articles du code de la consommation L611-1 et suivants et R612-1 et suivants, il est prévu que pour tout litige de nature contractuelle portant sur l'exécution du contrat de vente et/ou la prestation de services n'ayant pu être résolu dans le cadre d'une réclamation préalablement introduite auprès de notre service client, le Consommateur pourra recourir gratuitement à la médiation. </w:t>
      </w:r>
    </w:p>
    <w:p w14:paraId="0E9F361D" w14:textId="77777777" w:rsidR="00CC5C7F" w:rsidRDefault="00CC5C7F" w:rsidP="00CC5C7F">
      <w:pPr>
        <w:jc w:val="both"/>
        <w:rPr>
          <w:color w:val="000000"/>
          <w:sz w:val="24"/>
          <w:szCs w:val="25"/>
        </w:rPr>
      </w:pPr>
    </w:p>
    <w:p w14:paraId="26F4633E" w14:textId="4D2E91E1" w:rsidR="00E13F15" w:rsidRPr="00CC5C7F" w:rsidRDefault="00CC5C7F" w:rsidP="00CC5C7F">
      <w:pPr>
        <w:jc w:val="both"/>
        <w:rPr>
          <w:sz w:val="21"/>
          <w:szCs w:val="22"/>
        </w:rPr>
      </w:pPr>
      <w:r w:rsidRPr="00CC5C7F">
        <w:rPr>
          <w:color w:val="000000"/>
          <w:sz w:val="24"/>
          <w:szCs w:val="25"/>
        </w:rPr>
        <w:t xml:space="preserve">Il contactera l'ANM Consommation soit par courrier en écrivant au 62 rue </w:t>
      </w:r>
      <w:proofErr w:type="spellStart"/>
      <w:r w:rsidRPr="00CC5C7F">
        <w:rPr>
          <w:color w:val="000000"/>
          <w:sz w:val="24"/>
          <w:szCs w:val="25"/>
        </w:rPr>
        <w:t>Tiquetonne</w:t>
      </w:r>
      <w:proofErr w:type="spellEnd"/>
      <w:r w:rsidRPr="00CC5C7F">
        <w:rPr>
          <w:color w:val="000000"/>
          <w:sz w:val="24"/>
          <w:szCs w:val="25"/>
        </w:rPr>
        <w:t xml:space="preserve"> 75002 PARIS soit par e-mail en remplissant le formulaire de saisine en ligne à l'adresse suivante</w:t>
      </w:r>
      <w:r w:rsidRPr="00CC5C7F">
        <w:rPr>
          <w:rStyle w:val="apple-converted-space"/>
          <w:color w:val="000000"/>
          <w:sz w:val="24"/>
          <w:szCs w:val="25"/>
        </w:rPr>
        <w:t> </w:t>
      </w:r>
      <w:hyperlink r:id="rId5" w:tooltip="https://fidcebg.r.bh.d.sendibt3.com/tr/cl/bMdmXJVInsikLnBD2CMTe9rYbHnpPH1SRJ5jqTA73lSbLd2w073YjXqUVLu83AJoBxnuOULCqcpg0xWuq452A2Fq3Oh32xd_KOU2BH3vwbkgYGBPvkdgDvCFgkoinxBh8msulxs1nl73M-GP14rSf10kifADeFNfpzu4dxftE4sAwDBZS4oy2NnLe-kpFFDXSws1AwZFv-UUxufNmMTDlxNTLgXOXjhFoWaqyHYY2_2o4s_JcE-CERlQZNb7bfOweflIEnZeqaUUmwdQnvJF" w:history="1">
        <w:r w:rsidRPr="00CC5C7F">
          <w:rPr>
            <w:rStyle w:val="Lienhypertexte"/>
            <w:sz w:val="21"/>
            <w:szCs w:val="22"/>
          </w:rPr>
          <w:t>www.anm-conso.com</w:t>
        </w:r>
      </w:hyperlink>
      <w:r w:rsidRPr="00CC5C7F">
        <w:rPr>
          <w:color w:val="000000"/>
          <w:sz w:val="24"/>
          <w:szCs w:val="25"/>
        </w:rPr>
        <w:t>.</w:t>
      </w:r>
    </w:p>
    <w:sectPr w:rsidR="00E13F15" w:rsidRPr="00CC5C7F" w:rsidSect="009C37A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7F"/>
    <w:rsid w:val="001014FB"/>
    <w:rsid w:val="001A5CC6"/>
    <w:rsid w:val="00233A20"/>
    <w:rsid w:val="0064340B"/>
    <w:rsid w:val="00981AFF"/>
    <w:rsid w:val="009C37A7"/>
    <w:rsid w:val="00B71924"/>
    <w:rsid w:val="00B81740"/>
    <w:rsid w:val="00BC4476"/>
    <w:rsid w:val="00CC5C7F"/>
    <w:rsid w:val="00CD386A"/>
    <w:rsid w:val="00E13F15"/>
    <w:rsid w:val="00EF562A"/>
    <w:rsid w:val="00F0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B3F1"/>
  <w14:defaultImageDpi w14:val="32767"/>
  <w15:chartTrackingRefBased/>
  <w15:docId w15:val="{98437847-6604-2F4D-8791-609741B5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Times New Roman (Corps CS)"/>
        <w:kern w:val="2"/>
        <w:sz w:val="22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CC5C7F"/>
  </w:style>
  <w:style w:type="character" w:styleId="Lienhypertexte">
    <w:name w:val="Hyperlink"/>
    <w:basedOn w:val="Policepardfaut"/>
    <w:uiPriority w:val="99"/>
    <w:semiHidden/>
    <w:unhideWhenUsed/>
    <w:rsid w:val="00CC5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dcebg.r.bh.d.sendibt3.com/tr/cl/bMdmXJVInsikLnBD2CMTe9rYbHnpPH1SRJ5jqTA73lSbLd2w073YjXqUVLu83AJoBxnuOULCqcpg0xWuq452A2Fq3Oh32xd_KOU2BH3vwbkgYGBPvkdgDvCFgkoinxBh8msulxs1nl73M-GP14rSf10kifADeFNfpzu4dxftE4sAwDBZS4oy2NnLe-kpFFDXSws1AwZFv-UUxufNmMTDlxNTLgXOXjhFoWaqyHYY2_2o4s_JcE-CERlQZNb7bfOweflIEnZeqaUUmwdQnvJF" TargetMode="External"/><Relationship Id="rId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urencelombardo/Library/Group%20Containers/UBF8T346G9.Office/User%20Content.localized/Templates.localized/Ressourc'Up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Ressourc'Up.dotx</Template>
  <TotalTime>1</TotalTime>
  <Pages>1</Pages>
  <Words>198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FAJNER Laurence</dc:creator>
  <cp:keywords/>
  <dc:description/>
  <cp:lastModifiedBy>FAJNER Alain</cp:lastModifiedBy>
  <cp:revision>1</cp:revision>
  <dcterms:created xsi:type="dcterms:W3CDTF">2024-08-05T13:42:00Z</dcterms:created>
  <dcterms:modified xsi:type="dcterms:W3CDTF">2024-08-05T13:43:00Z</dcterms:modified>
</cp:coreProperties>
</file>